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85" w:rsidRDefault="00A60546" w:rsidP="00A60546">
      <w:pPr>
        <w:jc w:val="center"/>
        <w:rPr>
          <w:rFonts w:ascii="方正小标宋简体" w:eastAsia="方正小标宋简体"/>
          <w:sz w:val="44"/>
          <w:szCs w:val="44"/>
        </w:rPr>
      </w:pPr>
      <w:r w:rsidRPr="00A60546">
        <w:rPr>
          <w:rFonts w:ascii="方正小标宋简体" w:eastAsia="方正小标宋简体" w:hint="eastAsia"/>
          <w:sz w:val="44"/>
          <w:szCs w:val="44"/>
        </w:rPr>
        <w:t>入学至今获奖情况明细</w:t>
      </w:r>
    </w:p>
    <w:p w:rsidR="00F02D02" w:rsidRDefault="00F02D02" w:rsidP="00902278">
      <w:pPr>
        <w:rPr>
          <w:rFonts w:ascii="楷体_GB2312" w:eastAsia="楷体_GB2312"/>
          <w:sz w:val="32"/>
          <w:szCs w:val="32"/>
        </w:rPr>
      </w:pPr>
      <w:r>
        <w:rPr>
          <w:rFonts w:ascii="楷体_GB2312" w:eastAsia="楷体_GB2312" w:hint="eastAsia"/>
          <w:sz w:val="32"/>
          <w:szCs w:val="32"/>
        </w:rPr>
        <w:t>一、社会实践类</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2018-2019年参加社会实践并在2019-2020年获得合格</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2019.11月</w:t>
      </w:r>
      <w:r w:rsidR="00DF690F">
        <w:rPr>
          <w:rFonts w:ascii="楷体_GB2312" w:eastAsia="楷体_GB2312" w:hint="eastAsia"/>
          <w:sz w:val="32"/>
          <w:szCs w:val="32"/>
        </w:rPr>
        <w:t>-2020.11月</w:t>
      </w:r>
      <w:r>
        <w:rPr>
          <w:rFonts w:ascii="楷体_GB2312" w:eastAsia="楷体_GB2312" w:hint="eastAsia"/>
          <w:sz w:val="32"/>
          <w:szCs w:val="32"/>
        </w:rPr>
        <w:t>积极参加湖北经济学院法学院与江夏区人民检察院联合举办的法治宣讲团活动，担当法治宣讲团的后备军</w:t>
      </w:r>
    </w:p>
    <w:p w:rsidR="00F02D02" w:rsidRDefault="00F02D02" w:rsidP="00902278">
      <w:pPr>
        <w:rPr>
          <w:rFonts w:ascii="楷体_GB2312" w:eastAsia="楷体_GB2312"/>
          <w:sz w:val="32"/>
          <w:szCs w:val="32"/>
        </w:rPr>
      </w:pPr>
      <w:r>
        <w:rPr>
          <w:rFonts w:ascii="楷体_GB2312" w:eastAsia="楷体_GB2312" w:hint="eastAsia"/>
          <w:sz w:val="32"/>
          <w:szCs w:val="32"/>
        </w:rPr>
        <w:t>二、科研立项类</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2019-2020年参加“优化营商环境：流动摊贩商设立制度探讨”科研立项并顺利结项</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2020-2021年参加“疫情防控的法律制度体系研究”科研立项并顺利结项</w:t>
      </w:r>
    </w:p>
    <w:p w:rsidR="00F02D02" w:rsidRDefault="00F02D02" w:rsidP="00902278">
      <w:pPr>
        <w:rPr>
          <w:rFonts w:ascii="楷体_GB2312" w:eastAsia="楷体_GB2312"/>
          <w:sz w:val="32"/>
          <w:szCs w:val="32"/>
        </w:rPr>
      </w:pPr>
      <w:r>
        <w:rPr>
          <w:rFonts w:ascii="楷体_GB2312" w:eastAsia="楷体_GB2312" w:hint="eastAsia"/>
          <w:sz w:val="32"/>
          <w:szCs w:val="32"/>
        </w:rPr>
        <w:t>三、法学年会类</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2020.12月参加四大法学研究会联合举办的鄂渝第二届法学专业研究会并获得优秀奖</w:t>
      </w:r>
    </w:p>
    <w:p w:rsidR="00F02D02" w:rsidRDefault="00F02D02" w:rsidP="00902278">
      <w:pPr>
        <w:rPr>
          <w:rFonts w:ascii="楷体_GB2312" w:eastAsia="楷体_GB2312"/>
          <w:sz w:val="32"/>
          <w:szCs w:val="32"/>
        </w:rPr>
      </w:pPr>
      <w:r>
        <w:rPr>
          <w:rFonts w:ascii="楷体_GB2312" w:eastAsia="楷体_GB2312" w:hint="eastAsia"/>
          <w:sz w:val="32"/>
          <w:szCs w:val="32"/>
        </w:rPr>
        <w:t>四、获奖证书类</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2019.12月荣获湖北经济学院“藏龙学子奖学金”荣誉称号</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2019.12月荣获湖北经济学院“三好学生”荣誉称号</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2019.12月荣获湖北经济学院“优秀学生干部”荣誉称号</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2020.12月荣获湖北经济学院“藏龙学子奖学金”荣誉称号</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lastRenderedPageBreak/>
        <w:t>2020.12月荣获湖北经济学院“三好学生标兵”荣誉称号</w:t>
      </w:r>
    </w:p>
    <w:p w:rsidR="00A60546" w:rsidRPr="00F02D02" w:rsidRDefault="00902278" w:rsidP="00902278">
      <w:pPr>
        <w:pStyle w:val="a3"/>
        <w:ind w:firstLineChars="0" w:firstLine="0"/>
        <w:rPr>
          <w:rFonts w:ascii="楷体_GB2312" w:eastAsia="楷体_GB2312"/>
          <w:sz w:val="32"/>
          <w:szCs w:val="32"/>
        </w:rPr>
      </w:pPr>
      <w:r>
        <w:rPr>
          <w:rFonts w:ascii="楷体_GB2312" w:eastAsia="楷体_GB2312" w:hint="eastAsia"/>
          <w:sz w:val="32"/>
          <w:szCs w:val="32"/>
        </w:rPr>
        <w:t>五、</w:t>
      </w:r>
      <w:r w:rsidR="00A60546" w:rsidRPr="00F02D02">
        <w:rPr>
          <w:rFonts w:ascii="楷体_GB2312" w:eastAsia="楷体_GB2312" w:hint="eastAsia"/>
          <w:sz w:val="32"/>
          <w:szCs w:val="32"/>
        </w:rPr>
        <w:t>文体活动类</w:t>
      </w:r>
    </w:p>
    <w:p w:rsidR="00A60546" w:rsidRDefault="00A60546" w:rsidP="00902278">
      <w:pPr>
        <w:ind w:firstLineChars="200" w:firstLine="640"/>
        <w:rPr>
          <w:rFonts w:ascii="楷体_GB2312" w:eastAsia="楷体_GB2312"/>
          <w:sz w:val="32"/>
          <w:szCs w:val="32"/>
        </w:rPr>
      </w:pPr>
      <w:r>
        <w:rPr>
          <w:rFonts w:ascii="楷体_GB2312" w:eastAsia="楷体_GB2312" w:hint="eastAsia"/>
          <w:sz w:val="32"/>
          <w:szCs w:val="32"/>
        </w:rPr>
        <w:t>2019.</w:t>
      </w:r>
      <w:proofErr w:type="gramStart"/>
      <w:r>
        <w:rPr>
          <w:rFonts w:ascii="楷体_GB2312" w:eastAsia="楷体_GB2312" w:hint="eastAsia"/>
          <w:sz w:val="32"/>
          <w:szCs w:val="32"/>
        </w:rPr>
        <w:t>05</w:t>
      </w:r>
      <w:r w:rsidR="00345034">
        <w:rPr>
          <w:rFonts w:ascii="楷体_GB2312" w:eastAsia="楷体_GB2312" w:hint="eastAsia"/>
          <w:sz w:val="32"/>
          <w:szCs w:val="32"/>
        </w:rPr>
        <w:t>月</w:t>
      </w:r>
      <w:r>
        <w:rPr>
          <w:rFonts w:ascii="楷体_GB2312" w:eastAsia="楷体_GB2312" w:hint="eastAsia"/>
          <w:sz w:val="32"/>
          <w:szCs w:val="32"/>
        </w:rPr>
        <w:t>获</w:t>
      </w:r>
      <w:r w:rsidRPr="00A60546">
        <w:rPr>
          <w:rFonts w:ascii="楷体_GB2312" w:eastAsia="楷体_GB2312" w:hint="eastAsia"/>
          <w:sz w:val="32"/>
          <w:szCs w:val="32"/>
        </w:rPr>
        <w:t>律政</w:t>
      </w:r>
      <w:proofErr w:type="gramEnd"/>
      <w:r w:rsidRPr="00A60546">
        <w:rPr>
          <w:rFonts w:ascii="楷体_GB2312" w:eastAsia="楷体_GB2312" w:hint="eastAsia"/>
          <w:sz w:val="32"/>
          <w:szCs w:val="32"/>
        </w:rPr>
        <w:t>之</w:t>
      </w:r>
      <w:proofErr w:type="gramStart"/>
      <w:r w:rsidRPr="00A60546">
        <w:rPr>
          <w:rFonts w:ascii="楷体_GB2312" w:eastAsia="楷体_GB2312" w:hint="eastAsia"/>
          <w:sz w:val="32"/>
          <w:szCs w:val="32"/>
        </w:rPr>
        <w:t>星优秀</w:t>
      </w:r>
      <w:proofErr w:type="gramEnd"/>
      <w:r w:rsidRPr="00A60546">
        <w:rPr>
          <w:rFonts w:ascii="楷体_GB2312" w:eastAsia="楷体_GB2312" w:hint="eastAsia"/>
          <w:sz w:val="32"/>
          <w:szCs w:val="32"/>
        </w:rPr>
        <w:t>团队荣誉证书</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t>2019.10月获全国大学生预防艾滋病知识竞赛证书</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t>2019.11月获全国大学生新媒体知识竞赛证书</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t>2019.11月获全国大学生政府购买服务知识竞赛证书</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t>2020.04月获国家安全教育知识竞赛证书</w:t>
      </w:r>
    </w:p>
    <w:p w:rsidR="00902278" w:rsidRDefault="00A150D2" w:rsidP="00902278">
      <w:pPr>
        <w:ind w:firstLineChars="200" w:firstLine="640"/>
        <w:rPr>
          <w:rFonts w:ascii="楷体_GB2312" w:eastAsia="楷体_GB2312"/>
          <w:sz w:val="32"/>
          <w:szCs w:val="32"/>
        </w:rPr>
      </w:pPr>
      <w:r>
        <w:rPr>
          <w:rFonts w:ascii="楷体_GB2312" w:eastAsia="楷体_GB2312" w:hint="eastAsia"/>
          <w:sz w:val="32"/>
          <w:szCs w:val="32"/>
        </w:rPr>
        <w:t>2020.04月获全国大学生环保知识竞赛证书</w:t>
      </w:r>
    </w:p>
    <w:p w:rsidR="00A60546" w:rsidRPr="00F02D02" w:rsidRDefault="00902278" w:rsidP="00902278">
      <w:pPr>
        <w:pStyle w:val="a3"/>
        <w:ind w:firstLineChars="0" w:firstLine="0"/>
        <w:rPr>
          <w:rFonts w:ascii="楷体_GB2312" w:eastAsia="楷体_GB2312"/>
          <w:sz w:val="32"/>
          <w:szCs w:val="32"/>
        </w:rPr>
      </w:pPr>
      <w:r>
        <w:rPr>
          <w:rFonts w:ascii="楷体_GB2312" w:eastAsia="楷体_GB2312" w:hint="eastAsia"/>
          <w:sz w:val="32"/>
          <w:szCs w:val="32"/>
        </w:rPr>
        <w:t>六、</w:t>
      </w:r>
      <w:r w:rsidR="00A60546" w:rsidRPr="00F02D02">
        <w:rPr>
          <w:rFonts w:ascii="楷体_GB2312" w:eastAsia="楷体_GB2312" w:hint="eastAsia"/>
          <w:sz w:val="32"/>
          <w:szCs w:val="32"/>
        </w:rPr>
        <w:t>技能证书类</w:t>
      </w:r>
    </w:p>
    <w:p w:rsidR="00A60546" w:rsidRPr="00902278" w:rsidRDefault="00A60546" w:rsidP="00902278">
      <w:pPr>
        <w:ind w:firstLineChars="200" w:firstLine="640"/>
        <w:rPr>
          <w:rFonts w:ascii="楷体_GB2312" w:eastAsia="楷体_GB2312"/>
          <w:sz w:val="32"/>
          <w:szCs w:val="32"/>
        </w:rPr>
      </w:pPr>
      <w:r w:rsidRPr="00902278">
        <w:rPr>
          <w:rFonts w:ascii="楷体_GB2312" w:eastAsia="楷体_GB2312" w:hint="eastAsia"/>
          <w:sz w:val="32"/>
          <w:szCs w:val="32"/>
        </w:rPr>
        <w:t>2019.05</w:t>
      </w:r>
      <w:r w:rsidR="00345034" w:rsidRPr="00902278">
        <w:rPr>
          <w:rFonts w:ascii="楷体_GB2312" w:eastAsia="楷体_GB2312" w:hint="eastAsia"/>
          <w:sz w:val="32"/>
          <w:szCs w:val="32"/>
        </w:rPr>
        <w:t>月</w:t>
      </w:r>
      <w:r w:rsidRPr="00902278">
        <w:rPr>
          <w:rFonts w:ascii="楷体_GB2312" w:eastAsia="楷体_GB2312" w:hint="eastAsia"/>
          <w:sz w:val="32"/>
          <w:szCs w:val="32"/>
        </w:rPr>
        <w:t>获普通话水平测试等级证书二级乙等</w:t>
      </w:r>
    </w:p>
    <w:p w:rsidR="00CD7CBD" w:rsidRDefault="00CD7CBD" w:rsidP="00902278">
      <w:pPr>
        <w:ind w:firstLineChars="200" w:firstLine="640"/>
        <w:rPr>
          <w:rFonts w:ascii="楷体_GB2312" w:eastAsia="楷体_GB2312"/>
          <w:sz w:val="32"/>
          <w:szCs w:val="32"/>
        </w:rPr>
      </w:pPr>
      <w:r>
        <w:rPr>
          <w:rFonts w:ascii="楷体_GB2312" w:eastAsia="楷体_GB2312" w:hint="eastAsia"/>
          <w:sz w:val="32"/>
          <w:szCs w:val="32"/>
        </w:rPr>
        <w:t>2019.12月参加的全国大学生英语四级测试顺利通过</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2020.08月获中华人民共和国机动车驾驶证</w:t>
      </w:r>
    </w:p>
    <w:p w:rsidR="00CD7CBD" w:rsidRPr="00F02D02" w:rsidRDefault="00CD7CBD" w:rsidP="00902278">
      <w:pPr>
        <w:ind w:firstLineChars="200" w:firstLine="640"/>
        <w:rPr>
          <w:rFonts w:ascii="楷体_GB2312" w:eastAsia="楷体_GB2312"/>
          <w:sz w:val="32"/>
          <w:szCs w:val="32"/>
        </w:rPr>
      </w:pPr>
      <w:r w:rsidRPr="00F02D02">
        <w:rPr>
          <w:rFonts w:ascii="楷体_GB2312" w:eastAsia="楷体_GB2312" w:hint="eastAsia"/>
          <w:sz w:val="32"/>
          <w:szCs w:val="32"/>
        </w:rPr>
        <w:t>2020.09月全国大学生计算机等级考试二级获得</w:t>
      </w:r>
      <w:r w:rsidR="00F02D02">
        <w:rPr>
          <w:rFonts w:ascii="楷体_GB2312" w:eastAsia="楷体_GB2312" w:hint="eastAsia"/>
          <w:sz w:val="32"/>
          <w:szCs w:val="32"/>
        </w:rPr>
        <w:t>“</w:t>
      </w:r>
      <w:r w:rsidRPr="00F02D02">
        <w:rPr>
          <w:rFonts w:ascii="楷体_GB2312" w:eastAsia="楷体_GB2312" w:hint="eastAsia"/>
          <w:sz w:val="32"/>
          <w:szCs w:val="32"/>
        </w:rPr>
        <w:t>良好</w:t>
      </w:r>
      <w:r w:rsidR="00F02D02">
        <w:rPr>
          <w:rFonts w:ascii="楷体_GB2312" w:eastAsia="楷体_GB2312" w:hint="eastAsia"/>
          <w:sz w:val="32"/>
          <w:szCs w:val="32"/>
        </w:rPr>
        <w:t>”</w:t>
      </w:r>
      <w:r w:rsidRPr="00F02D02">
        <w:rPr>
          <w:rFonts w:ascii="楷体_GB2312" w:eastAsia="楷体_GB2312" w:hint="eastAsia"/>
          <w:sz w:val="32"/>
          <w:szCs w:val="32"/>
        </w:rPr>
        <w:t>成绩</w:t>
      </w:r>
    </w:p>
    <w:p w:rsidR="00CD7CBD" w:rsidRDefault="00CD7CBD" w:rsidP="00902278">
      <w:pPr>
        <w:ind w:firstLineChars="200" w:firstLine="640"/>
        <w:rPr>
          <w:rFonts w:ascii="楷体_GB2312" w:eastAsia="楷体_GB2312"/>
          <w:sz w:val="32"/>
          <w:szCs w:val="32"/>
        </w:rPr>
      </w:pPr>
      <w:r>
        <w:rPr>
          <w:rFonts w:ascii="楷体_GB2312" w:eastAsia="楷体_GB2312" w:hint="eastAsia"/>
          <w:sz w:val="32"/>
          <w:szCs w:val="32"/>
        </w:rPr>
        <w:t>2021.05月获</w:t>
      </w:r>
      <w:r w:rsidRPr="00A60546">
        <w:rPr>
          <w:rFonts w:ascii="楷体_GB2312" w:eastAsia="楷体_GB2312" w:hint="eastAsia"/>
          <w:sz w:val="32"/>
          <w:szCs w:val="32"/>
        </w:rPr>
        <w:t>普通话水平测试等级证书</w:t>
      </w:r>
      <w:r>
        <w:rPr>
          <w:rFonts w:ascii="楷体_GB2312" w:eastAsia="楷体_GB2312" w:hint="eastAsia"/>
          <w:sz w:val="32"/>
          <w:szCs w:val="32"/>
        </w:rPr>
        <w:t>二级乙等</w:t>
      </w:r>
    </w:p>
    <w:p w:rsidR="00CD7CBD" w:rsidRDefault="00CD7CBD" w:rsidP="00902278">
      <w:pPr>
        <w:ind w:firstLineChars="200" w:firstLine="640"/>
        <w:rPr>
          <w:rFonts w:ascii="楷体_GB2312" w:eastAsia="楷体_GB2312"/>
          <w:sz w:val="32"/>
          <w:szCs w:val="32"/>
        </w:rPr>
      </w:pPr>
      <w:r>
        <w:rPr>
          <w:rFonts w:ascii="楷体_GB2312" w:eastAsia="楷体_GB2312" w:hint="eastAsia"/>
          <w:sz w:val="32"/>
          <w:szCs w:val="32"/>
        </w:rPr>
        <w:t>2021.06月参加的全国大学生英语六级测试获得520分</w:t>
      </w:r>
    </w:p>
    <w:p w:rsidR="00A150D2" w:rsidRDefault="00A150D2" w:rsidP="00902278">
      <w:pPr>
        <w:rPr>
          <w:rFonts w:ascii="楷体_GB2312" w:eastAsia="楷体_GB2312"/>
          <w:sz w:val="32"/>
          <w:szCs w:val="32"/>
        </w:rPr>
      </w:pPr>
      <w:r>
        <w:rPr>
          <w:rFonts w:ascii="楷体_GB2312" w:eastAsia="楷体_GB2312" w:hint="eastAsia"/>
          <w:sz w:val="32"/>
          <w:szCs w:val="32"/>
        </w:rPr>
        <w:t>七、学生干部类</w:t>
      </w:r>
    </w:p>
    <w:p w:rsidR="00902278" w:rsidRDefault="00A150D2" w:rsidP="00902278">
      <w:pPr>
        <w:ind w:firstLineChars="200" w:firstLine="640"/>
        <w:rPr>
          <w:rFonts w:ascii="楷体_GB2312" w:eastAsia="楷体_GB2312"/>
          <w:sz w:val="32"/>
          <w:szCs w:val="32"/>
        </w:rPr>
      </w:pPr>
      <w:r>
        <w:rPr>
          <w:rFonts w:ascii="楷体_GB2312" w:eastAsia="楷体_GB2312" w:hint="eastAsia"/>
          <w:sz w:val="32"/>
          <w:szCs w:val="32"/>
        </w:rPr>
        <w:t>2018-2019年担任湖北经济学院法学院团委学生会办公室干事</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t>2019-2020年担任湖北经济学院法学院团委学生会办公室主任</w:t>
      </w:r>
    </w:p>
    <w:p w:rsidR="00A150D2" w:rsidRDefault="00A150D2" w:rsidP="00902278">
      <w:pPr>
        <w:ind w:firstLineChars="200" w:firstLine="640"/>
        <w:rPr>
          <w:rFonts w:ascii="楷体_GB2312" w:eastAsia="楷体_GB2312"/>
          <w:sz w:val="32"/>
          <w:szCs w:val="32"/>
        </w:rPr>
      </w:pPr>
      <w:r>
        <w:rPr>
          <w:rFonts w:ascii="楷体_GB2312" w:eastAsia="楷体_GB2312" w:hint="eastAsia"/>
          <w:sz w:val="32"/>
          <w:szCs w:val="32"/>
        </w:rPr>
        <w:lastRenderedPageBreak/>
        <w:t>2019-至今担任湖北经济学院法学院法学Q1843班学习委员</w:t>
      </w:r>
    </w:p>
    <w:p w:rsidR="00A150D2" w:rsidRDefault="00A150D2" w:rsidP="00902278">
      <w:pPr>
        <w:rPr>
          <w:rFonts w:ascii="楷体_GB2312" w:eastAsia="楷体_GB2312"/>
          <w:sz w:val="32"/>
          <w:szCs w:val="32"/>
        </w:rPr>
      </w:pPr>
      <w:r>
        <w:rPr>
          <w:rFonts w:ascii="楷体_GB2312" w:eastAsia="楷体_GB2312" w:hint="eastAsia"/>
          <w:sz w:val="32"/>
          <w:szCs w:val="32"/>
        </w:rPr>
        <w:t>八、志愿服务类</w:t>
      </w:r>
    </w:p>
    <w:p w:rsidR="00624430" w:rsidRDefault="00624430" w:rsidP="00902278">
      <w:pPr>
        <w:ind w:firstLineChars="200" w:firstLine="640"/>
        <w:rPr>
          <w:rFonts w:ascii="楷体_GB2312" w:eastAsia="楷体_GB2312"/>
          <w:sz w:val="32"/>
          <w:szCs w:val="32"/>
        </w:rPr>
      </w:pPr>
      <w:r>
        <w:rPr>
          <w:rFonts w:ascii="楷体_GB2312" w:eastAsia="楷体_GB2312" w:hint="eastAsia"/>
          <w:sz w:val="32"/>
          <w:szCs w:val="32"/>
        </w:rPr>
        <w:t>2018.11月大学生体质测试优秀志愿者证书</w:t>
      </w:r>
    </w:p>
    <w:p w:rsidR="00A150D2" w:rsidRDefault="00624430" w:rsidP="00902278">
      <w:pPr>
        <w:ind w:firstLineChars="200" w:firstLine="640"/>
        <w:rPr>
          <w:rFonts w:ascii="楷体_GB2312" w:eastAsia="楷体_GB2312"/>
          <w:sz w:val="32"/>
          <w:szCs w:val="32"/>
        </w:rPr>
      </w:pPr>
      <w:r>
        <w:rPr>
          <w:rFonts w:ascii="楷体_GB2312" w:eastAsia="楷体_GB2312" w:hint="eastAsia"/>
          <w:sz w:val="32"/>
          <w:szCs w:val="32"/>
        </w:rPr>
        <w:t>2019.03月</w:t>
      </w:r>
      <w:r w:rsidR="0039766D">
        <w:rPr>
          <w:rFonts w:ascii="楷体_GB2312" w:eastAsia="楷体_GB2312" w:hint="eastAsia"/>
          <w:sz w:val="32"/>
          <w:szCs w:val="32"/>
        </w:rPr>
        <w:t>获湖北省</w:t>
      </w:r>
      <w:r>
        <w:rPr>
          <w:rFonts w:ascii="楷体_GB2312" w:eastAsia="楷体_GB2312" w:hint="eastAsia"/>
          <w:sz w:val="32"/>
          <w:szCs w:val="32"/>
        </w:rPr>
        <w:t>湖泊保护志愿总队颁发的湖北湖泊保护志愿者证书</w:t>
      </w:r>
    </w:p>
    <w:p w:rsidR="00CD7CBD" w:rsidRDefault="00624430" w:rsidP="00902278">
      <w:pPr>
        <w:ind w:firstLineChars="200" w:firstLine="640"/>
        <w:rPr>
          <w:rFonts w:ascii="楷体_GB2312" w:eastAsia="楷体_GB2312" w:hint="eastAsia"/>
          <w:sz w:val="32"/>
          <w:szCs w:val="32"/>
        </w:rPr>
      </w:pPr>
      <w:r>
        <w:rPr>
          <w:rFonts w:ascii="楷体_GB2312" w:eastAsia="楷体_GB2312" w:hint="eastAsia"/>
          <w:sz w:val="32"/>
          <w:szCs w:val="32"/>
        </w:rPr>
        <w:t>2019.05月参加</w:t>
      </w:r>
      <w:proofErr w:type="gramStart"/>
      <w:r>
        <w:rPr>
          <w:rFonts w:ascii="楷体_GB2312" w:eastAsia="楷体_GB2312" w:hint="eastAsia"/>
          <w:sz w:val="32"/>
          <w:szCs w:val="32"/>
        </w:rPr>
        <w:t>法学院青协助残日</w:t>
      </w:r>
      <w:proofErr w:type="gramEnd"/>
      <w:r>
        <w:rPr>
          <w:rFonts w:ascii="楷体_GB2312" w:eastAsia="楷体_GB2312" w:hint="eastAsia"/>
          <w:sz w:val="32"/>
          <w:szCs w:val="32"/>
        </w:rPr>
        <w:t>普法宣传活动</w:t>
      </w:r>
    </w:p>
    <w:p w:rsidR="00B05838" w:rsidRPr="00B05838" w:rsidRDefault="00B05838" w:rsidP="00B05838">
      <w:pPr>
        <w:ind w:firstLineChars="200" w:firstLine="640"/>
        <w:rPr>
          <w:rFonts w:ascii="楷体_GB2312" w:eastAsia="楷体_GB2312"/>
          <w:sz w:val="32"/>
          <w:szCs w:val="32"/>
        </w:rPr>
      </w:pPr>
      <w:r>
        <w:rPr>
          <w:rFonts w:ascii="楷体_GB2312" w:eastAsia="楷体_GB2312" w:hint="eastAsia"/>
          <w:sz w:val="32"/>
          <w:szCs w:val="32"/>
        </w:rPr>
        <w:t>2021.08月在沙咀社区居民委员会参加疫情防控志愿者服务活动</w:t>
      </w:r>
      <w:bookmarkStart w:id="0" w:name="_GoBack"/>
      <w:bookmarkEnd w:id="0"/>
    </w:p>
    <w:p w:rsidR="00F02D02" w:rsidRDefault="00F02D02" w:rsidP="00902278">
      <w:pPr>
        <w:rPr>
          <w:rFonts w:ascii="楷体_GB2312" w:eastAsia="楷体_GB2312"/>
          <w:sz w:val="32"/>
          <w:szCs w:val="32"/>
        </w:rPr>
      </w:pPr>
      <w:r>
        <w:rPr>
          <w:rFonts w:ascii="楷体_GB2312" w:eastAsia="楷体_GB2312" w:hint="eastAsia"/>
          <w:sz w:val="32"/>
          <w:szCs w:val="32"/>
        </w:rPr>
        <w:t>九、</w:t>
      </w:r>
      <w:proofErr w:type="gramStart"/>
      <w:r>
        <w:rPr>
          <w:rFonts w:ascii="楷体_GB2312" w:eastAsia="楷体_GB2312" w:hint="eastAsia"/>
          <w:sz w:val="32"/>
          <w:szCs w:val="32"/>
        </w:rPr>
        <w:t>结项证书</w:t>
      </w:r>
      <w:proofErr w:type="gramEnd"/>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2018年经济管理国家级实验教学示范中心沙盘推演</w:t>
      </w:r>
      <w:proofErr w:type="gramStart"/>
      <w:r>
        <w:rPr>
          <w:rFonts w:ascii="楷体_GB2312" w:eastAsia="楷体_GB2312" w:hint="eastAsia"/>
          <w:sz w:val="32"/>
          <w:szCs w:val="32"/>
        </w:rPr>
        <w:t>课程结项证书</w:t>
      </w:r>
      <w:proofErr w:type="gramEnd"/>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2019.12月第53期入党</w:t>
      </w:r>
      <w:proofErr w:type="gramStart"/>
      <w:r>
        <w:rPr>
          <w:rFonts w:ascii="楷体_GB2312" w:eastAsia="楷体_GB2312" w:hint="eastAsia"/>
          <w:sz w:val="32"/>
          <w:szCs w:val="32"/>
        </w:rPr>
        <w:t>积极分子结项证书</w:t>
      </w:r>
      <w:proofErr w:type="gramEnd"/>
    </w:p>
    <w:p w:rsidR="00F02D02" w:rsidRDefault="00F02D02" w:rsidP="00902278">
      <w:pPr>
        <w:rPr>
          <w:rFonts w:ascii="楷体_GB2312" w:eastAsia="楷体_GB2312"/>
          <w:sz w:val="32"/>
          <w:szCs w:val="32"/>
        </w:rPr>
      </w:pPr>
      <w:r>
        <w:rPr>
          <w:rFonts w:ascii="楷体_GB2312" w:eastAsia="楷体_GB2312" w:hint="eastAsia"/>
          <w:sz w:val="32"/>
          <w:szCs w:val="32"/>
        </w:rPr>
        <w:t>十、其他</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2018.10月在企业沙盘推演课程中获班级小组第一名</w:t>
      </w:r>
    </w:p>
    <w:p w:rsidR="00F02D02" w:rsidRDefault="00F02D02" w:rsidP="00902278">
      <w:pPr>
        <w:ind w:firstLineChars="200" w:firstLine="640"/>
        <w:rPr>
          <w:rFonts w:ascii="楷体_GB2312" w:eastAsia="楷体_GB2312"/>
          <w:sz w:val="32"/>
          <w:szCs w:val="32"/>
        </w:rPr>
      </w:pPr>
      <w:r>
        <w:rPr>
          <w:rFonts w:ascii="楷体_GB2312" w:eastAsia="楷体_GB2312" w:hint="eastAsia"/>
          <w:sz w:val="32"/>
          <w:szCs w:val="32"/>
        </w:rPr>
        <w:t>2020.</w:t>
      </w:r>
      <w:r w:rsidR="00902278">
        <w:rPr>
          <w:rFonts w:ascii="楷体_GB2312" w:eastAsia="楷体_GB2312" w:hint="eastAsia"/>
          <w:sz w:val="32"/>
          <w:szCs w:val="32"/>
        </w:rPr>
        <w:t>05</w:t>
      </w:r>
      <w:r>
        <w:rPr>
          <w:rFonts w:ascii="楷体_GB2312" w:eastAsia="楷体_GB2312" w:hint="eastAsia"/>
          <w:sz w:val="32"/>
          <w:szCs w:val="32"/>
        </w:rPr>
        <w:t>月获共青团湖北经济学院委员会“优秀团员”荣誉称号</w:t>
      </w:r>
    </w:p>
    <w:p w:rsidR="00F02D02" w:rsidRPr="00624430" w:rsidRDefault="00F02D02" w:rsidP="00902278">
      <w:pPr>
        <w:ind w:firstLineChars="200" w:firstLine="640"/>
        <w:rPr>
          <w:rFonts w:ascii="楷体_GB2312" w:eastAsia="楷体_GB2312"/>
          <w:sz w:val="32"/>
          <w:szCs w:val="32"/>
        </w:rPr>
      </w:pPr>
      <w:r>
        <w:rPr>
          <w:rFonts w:ascii="楷体_GB2312" w:eastAsia="楷体_GB2312" w:hint="eastAsia"/>
          <w:sz w:val="32"/>
          <w:szCs w:val="32"/>
        </w:rPr>
        <w:t>2020.12月在法学院2020-2021学年第一学期被评为“优秀学生导师”</w:t>
      </w:r>
    </w:p>
    <w:sectPr w:rsidR="00F02D02" w:rsidRPr="00624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F1" w:rsidRDefault="003C44F1" w:rsidP="00CD7CBD">
      <w:r>
        <w:separator/>
      </w:r>
    </w:p>
  </w:endnote>
  <w:endnote w:type="continuationSeparator" w:id="0">
    <w:p w:rsidR="003C44F1" w:rsidRDefault="003C44F1" w:rsidP="00CD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F1" w:rsidRDefault="003C44F1" w:rsidP="00CD7CBD">
      <w:r>
        <w:separator/>
      </w:r>
    </w:p>
  </w:footnote>
  <w:footnote w:type="continuationSeparator" w:id="0">
    <w:p w:rsidR="003C44F1" w:rsidRDefault="003C44F1" w:rsidP="00CD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323C0"/>
    <w:multiLevelType w:val="hybridMultilevel"/>
    <w:tmpl w:val="2D5EB4D0"/>
    <w:lvl w:ilvl="0" w:tplc="76CE4B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896F18"/>
    <w:multiLevelType w:val="hybridMultilevel"/>
    <w:tmpl w:val="2FB46B9C"/>
    <w:lvl w:ilvl="0" w:tplc="9C44614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46"/>
    <w:rsid w:val="00345034"/>
    <w:rsid w:val="0039766D"/>
    <w:rsid w:val="003C44F1"/>
    <w:rsid w:val="004A6E61"/>
    <w:rsid w:val="004D21E8"/>
    <w:rsid w:val="00624430"/>
    <w:rsid w:val="00902278"/>
    <w:rsid w:val="00A150D2"/>
    <w:rsid w:val="00A60546"/>
    <w:rsid w:val="00AD12FB"/>
    <w:rsid w:val="00B05838"/>
    <w:rsid w:val="00CD7CBD"/>
    <w:rsid w:val="00D27F53"/>
    <w:rsid w:val="00DF690F"/>
    <w:rsid w:val="00F02D02"/>
    <w:rsid w:val="00F92B85"/>
    <w:rsid w:val="00FD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546"/>
    <w:pPr>
      <w:ind w:firstLineChars="200" w:firstLine="420"/>
    </w:pPr>
  </w:style>
  <w:style w:type="paragraph" w:styleId="a4">
    <w:name w:val="header"/>
    <w:basedOn w:val="a"/>
    <w:link w:val="Char"/>
    <w:uiPriority w:val="99"/>
    <w:unhideWhenUsed/>
    <w:rsid w:val="00CD7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7CBD"/>
    <w:rPr>
      <w:sz w:val="18"/>
      <w:szCs w:val="18"/>
    </w:rPr>
  </w:style>
  <w:style w:type="paragraph" w:styleId="a5">
    <w:name w:val="footer"/>
    <w:basedOn w:val="a"/>
    <w:link w:val="Char0"/>
    <w:uiPriority w:val="99"/>
    <w:unhideWhenUsed/>
    <w:rsid w:val="00CD7CBD"/>
    <w:pPr>
      <w:tabs>
        <w:tab w:val="center" w:pos="4153"/>
        <w:tab w:val="right" w:pos="8306"/>
      </w:tabs>
      <w:snapToGrid w:val="0"/>
      <w:jc w:val="left"/>
    </w:pPr>
    <w:rPr>
      <w:sz w:val="18"/>
      <w:szCs w:val="18"/>
    </w:rPr>
  </w:style>
  <w:style w:type="character" w:customStyle="1" w:styleId="Char0">
    <w:name w:val="页脚 Char"/>
    <w:basedOn w:val="a0"/>
    <w:link w:val="a5"/>
    <w:uiPriority w:val="99"/>
    <w:rsid w:val="00CD7CBD"/>
    <w:rPr>
      <w:sz w:val="18"/>
      <w:szCs w:val="18"/>
    </w:rPr>
  </w:style>
  <w:style w:type="paragraph" w:styleId="a6">
    <w:name w:val="Date"/>
    <w:basedOn w:val="a"/>
    <w:next w:val="a"/>
    <w:link w:val="Char1"/>
    <w:uiPriority w:val="99"/>
    <w:semiHidden/>
    <w:unhideWhenUsed/>
    <w:rsid w:val="00624430"/>
    <w:pPr>
      <w:ind w:leftChars="2500" w:left="100"/>
    </w:pPr>
  </w:style>
  <w:style w:type="character" w:customStyle="1" w:styleId="Char1">
    <w:name w:val="日期 Char"/>
    <w:basedOn w:val="a0"/>
    <w:link w:val="a6"/>
    <w:uiPriority w:val="99"/>
    <w:semiHidden/>
    <w:rsid w:val="0062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546"/>
    <w:pPr>
      <w:ind w:firstLineChars="200" w:firstLine="420"/>
    </w:pPr>
  </w:style>
  <w:style w:type="paragraph" w:styleId="a4">
    <w:name w:val="header"/>
    <w:basedOn w:val="a"/>
    <w:link w:val="Char"/>
    <w:uiPriority w:val="99"/>
    <w:unhideWhenUsed/>
    <w:rsid w:val="00CD7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7CBD"/>
    <w:rPr>
      <w:sz w:val="18"/>
      <w:szCs w:val="18"/>
    </w:rPr>
  </w:style>
  <w:style w:type="paragraph" w:styleId="a5">
    <w:name w:val="footer"/>
    <w:basedOn w:val="a"/>
    <w:link w:val="Char0"/>
    <w:uiPriority w:val="99"/>
    <w:unhideWhenUsed/>
    <w:rsid w:val="00CD7CBD"/>
    <w:pPr>
      <w:tabs>
        <w:tab w:val="center" w:pos="4153"/>
        <w:tab w:val="right" w:pos="8306"/>
      </w:tabs>
      <w:snapToGrid w:val="0"/>
      <w:jc w:val="left"/>
    </w:pPr>
    <w:rPr>
      <w:sz w:val="18"/>
      <w:szCs w:val="18"/>
    </w:rPr>
  </w:style>
  <w:style w:type="character" w:customStyle="1" w:styleId="Char0">
    <w:name w:val="页脚 Char"/>
    <w:basedOn w:val="a0"/>
    <w:link w:val="a5"/>
    <w:uiPriority w:val="99"/>
    <w:rsid w:val="00CD7CBD"/>
    <w:rPr>
      <w:sz w:val="18"/>
      <w:szCs w:val="18"/>
    </w:rPr>
  </w:style>
  <w:style w:type="paragraph" w:styleId="a6">
    <w:name w:val="Date"/>
    <w:basedOn w:val="a"/>
    <w:next w:val="a"/>
    <w:link w:val="Char1"/>
    <w:uiPriority w:val="99"/>
    <w:semiHidden/>
    <w:unhideWhenUsed/>
    <w:rsid w:val="00624430"/>
    <w:pPr>
      <w:ind w:leftChars="2500" w:left="100"/>
    </w:pPr>
  </w:style>
  <w:style w:type="character" w:customStyle="1" w:styleId="Char1">
    <w:name w:val="日期 Char"/>
    <w:basedOn w:val="a0"/>
    <w:link w:val="a6"/>
    <w:uiPriority w:val="99"/>
    <w:semiHidden/>
    <w:rsid w:val="0062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2021-10-05T01:36:00Z</dcterms:created>
  <dcterms:modified xsi:type="dcterms:W3CDTF">2021-10-05T06:28:00Z</dcterms:modified>
</cp:coreProperties>
</file>